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FCAE" w14:textId="24D84B57" w:rsidR="001E7EC4" w:rsidRDefault="006A4F3B">
      <w:pPr>
        <w:spacing w:after="0"/>
      </w:pPr>
      <w:r w:rsidRPr="006A4F3B">
        <w:rPr>
          <w:noProof/>
        </w:rPr>
        <w:drawing>
          <wp:inline distT="0" distB="0" distL="0" distR="0" wp14:anchorId="7EB6CD24" wp14:editId="2A3C70CF">
            <wp:extent cx="1001847" cy="1053465"/>
            <wp:effectExtent l="0" t="0" r="0" b="0"/>
            <wp:docPr id="16" name="Picture 15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B65DDBC-F506-8D54-324F-82F8FA708B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black background with a black square&#10;&#10;AI-generated content may be incorrect.">
                      <a:extLst>
                        <a:ext uri="{FF2B5EF4-FFF2-40B4-BE49-F238E27FC236}">
                          <a16:creationId xmlns:a16="http://schemas.microsoft.com/office/drawing/2014/main" id="{CB65DDBC-F506-8D54-324F-82F8FA708B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6100" r="19646"/>
                              </a14:imgEffect>
                            </a14:imgLayer>
                          </a14:imgProps>
                        </a:ext>
                      </a:extLst>
                    </a:blip>
                    <a:srcRect l="4407" r="78661"/>
                    <a:stretch>
                      <a:fillRect/>
                    </a:stretch>
                  </pic:blipFill>
                  <pic:spPr>
                    <a:xfrm>
                      <a:off x="0" y="0"/>
                      <a:ext cx="1144296" cy="120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4F3B">
        <w:rPr>
          <w:noProof/>
        </w:rPr>
        <w:t xml:space="preserve"> </w:t>
      </w:r>
      <w:r w:rsidR="00F44863">
        <w:t xml:space="preserve"> </w:t>
      </w:r>
    </w:p>
    <w:p w14:paraId="41C89F6A" w14:textId="149448B3" w:rsidR="001E7EC4" w:rsidRDefault="00F4486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PS</w:t>
      </w:r>
      <w:r w:rsidR="00414F18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G STUDY PROPOSAL FORM </w:t>
      </w:r>
    </w:p>
    <w:p w14:paraId="48987741" w14:textId="3C1B1566" w:rsidR="001E7EC4" w:rsidRDefault="00F44863">
      <w:pPr>
        <w:spacing w:after="0"/>
        <w:rPr>
          <w:u w:val="single"/>
        </w:rPr>
      </w:pPr>
      <w:r>
        <w:t xml:space="preserve">Instructions: Please complete the column on the right for a prospective or a retrospective study. </w:t>
      </w:r>
      <w:r>
        <w:rPr>
          <w:u w:val="single"/>
        </w:rPr>
        <w:t>Do not add any information to the column on the left.</w:t>
      </w:r>
      <w:r w:rsidR="006F52A1">
        <w:rPr>
          <w:u w:val="single"/>
        </w:rPr>
        <w:t xml:space="preserve"> </w:t>
      </w:r>
      <w:r w:rsidR="006F52A1" w:rsidRPr="006F52A1">
        <w:rPr>
          <w:b/>
          <w:bCs/>
        </w:rPr>
        <w:t xml:space="preserve">Please submit to Lauren </w:t>
      </w:r>
      <w:r w:rsidR="00BC66BF">
        <w:rPr>
          <w:b/>
          <w:bCs/>
        </w:rPr>
        <w:t>Ditaranto</w:t>
      </w:r>
      <w:r w:rsidR="006F52A1" w:rsidRPr="006F52A1">
        <w:rPr>
          <w:b/>
          <w:bCs/>
        </w:rPr>
        <w:t xml:space="preserve"> (</w:t>
      </w:r>
      <w:hyperlink r:id="rId10" w:tooltip="mailto:lsaenz2@jhmi.edu" w:history="1">
        <w:r w:rsidR="00905DD3">
          <w:rPr>
            <w:rStyle w:val="Hyperlink"/>
            <w:rFonts w:ascii="Aptos" w:hAnsi="Aptos"/>
            <w:color w:val="0078D7"/>
          </w:rPr>
          <w:t>l</w:t>
        </w:r>
        <w:r w:rsidR="00905DD3">
          <w:rPr>
            <w:rStyle w:val="outlook-search-highlight"/>
            <w:rFonts w:ascii="Aptos" w:hAnsi="Aptos"/>
            <w:color w:val="0078D7"/>
            <w:u w:val="single"/>
          </w:rPr>
          <w:t>saenz</w:t>
        </w:r>
        <w:r w:rsidR="00905DD3">
          <w:rPr>
            <w:rStyle w:val="Hyperlink"/>
            <w:rFonts w:ascii="Aptos" w:hAnsi="Aptos"/>
            <w:color w:val="0078D7"/>
          </w:rPr>
          <w:t>2@jhmi.edu</w:t>
        </w:r>
      </w:hyperlink>
      <w:r w:rsidR="00905DD3" w:rsidRPr="00905DD3">
        <w:rPr>
          <w:b/>
          <w:bCs/>
        </w:rPr>
        <w:t xml:space="preserve">) upon </w:t>
      </w:r>
      <w:r w:rsidR="00FE7A3B">
        <w:rPr>
          <w:b/>
          <w:bCs/>
        </w:rPr>
        <w:t>acceptance of the proposal by the RIG</w:t>
      </w:r>
    </w:p>
    <w:tbl>
      <w:tblPr>
        <w:tblStyle w:val="a"/>
        <w:tblW w:w="10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0"/>
        <w:gridCol w:w="6228"/>
      </w:tblGrid>
      <w:tr w:rsidR="001E7EC4" w14:paraId="22CE6A71" w14:textId="77777777">
        <w:trPr>
          <w:trHeight w:val="350"/>
        </w:trPr>
        <w:tc>
          <w:tcPr>
            <w:tcW w:w="4580" w:type="dxa"/>
          </w:tcPr>
          <w:p w14:paraId="1C23D8F9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>
              <w:rPr>
                <w:b/>
                <w:i/>
              </w:rPr>
              <w:t>Study Title:</w:t>
            </w:r>
          </w:p>
        </w:tc>
        <w:tc>
          <w:tcPr>
            <w:tcW w:w="6228" w:type="dxa"/>
          </w:tcPr>
          <w:p w14:paraId="26479290" w14:textId="5C38DB23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017F59" w14:paraId="43D533E8" w14:textId="77777777">
        <w:trPr>
          <w:trHeight w:val="323"/>
        </w:trPr>
        <w:tc>
          <w:tcPr>
            <w:tcW w:w="4580" w:type="dxa"/>
          </w:tcPr>
          <w:p w14:paraId="5EFE1025" w14:textId="14F8D200" w:rsidR="00017F59" w:rsidRDefault="00017F59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>
              <w:rPr>
                <w:b/>
                <w:i/>
              </w:rPr>
              <w:t>RIG</w:t>
            </w:r>
            <w:r w:rsidR="00562C2E">
              <w:rPr>
                <w:b/>
                <w:i/>
              </w:rPr>
              <w:t>:</w:t>
            </w:r>
          </w:p>
        </w:tc>
        <w:tc>
          <w:tcPr>
            <w:tcW w:w="6228" w:type="dxa"/>
          </w:tcPr>
          <w:p w14:paraId="53BE3A73" w14:textId="77777777" w:rsidR="00017F59" w:rsidRDefault="00017F59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52ABB741" w14:textId="77777777">
        <w:trPr>
          <w:trHeight w:val="323"/>
        </w:trPr>
        <w:tc>
          <w:tcPr>
            <w:tcW w:w="4580" w:type="dxa"/>
          </w:tcPr>
          <w:p w14:paraId="63D63981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>
              <w:rPr>
                <w:b/>
                <w:i/>
              </w:rPr>
              <w:t>Principal Investigator:</w:t>
            </w:r>
          </w:p>
        </w:tc>
        <w:tc>
          <w:tcPr>
            <w:tcW w:w="6228" w:type="dxa"/>
          </w:tcPr>
          <w:p w14:paraId="2C68FC81" w14:textId="0C3BC6A7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580A17CA" w14:textId="77777777">
        <w:trPr>
          <w:trHeight w:val="346"/>
        </w:trPr>
        <w:tc>
          <w:tcPr>
            <w:tcW w:w="4580" w:type="dxa"/>
          </w:tcPr>
          <w:p w14:paraId="20A22304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>
              <w:rPr>
                <w:b/>
                <w:i/>
              </w:rPr>
              <w:t>Co-Investigator(s):</w:t>
            </w:r>
          </w:p>
        </w:tc>
        <w:tc>
          <w:tcPr>
            <w:tcW w:w="6228" w:type="dxa"/>
          </w:tcPr>
          <w:p w14:paraId="0726013C" w14:textId="6C40AE96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1813FCB9" w14:textId="77777777">
        <w:trPr>
          <w:trHeight w:val="634"/>
        </w:trPr>
        <w:tc>
          <w:tcPr>
            <w:tcW w:w="4580" w:type="dxa"/>
          </w:tcPr>
          <w:p w14:paraId="163F74AE" w14:textId="77777777" w:rsidR="001E7EC4" w:rsidRDefault="00F44863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If this study involves an outside study group or institution, please name entity:</w:t>
            </w:r>
          </w:p>
        </w:tc>
        <w:tc>
          <w:tcPr>
            <w:tcW w:w="6228" w:type="dxa"/>
          </w:tcPr>
          <w:p w14:paraId="1B6BF7F4" w14:textId="77777777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3210A0B3" w14:textId="77777777">
        <w:trPr>
          <w:trHeight w:val="318"/>
        </w:trPr>
        <w:tc>
          <w:tcPr>
            <w:tcW w:w="4580" w:type="dxa"/>
          </w:tcPr>
          <w:p w14:paraId="51D2F7B5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Study Design* </w:t>
            </w:r>
            <w:r>
              <w:rPr>
                <w:i/>
              </w:rPr>
              <w:t>(prospective, retrospective):</w:t>
            </w:r>
          </w:p>
        </w:tc>
        <w:tc>
          <w:tcPr>
            <w:tcW w:w="6228" w:type="dxa"/>
          </w:tcPr>
          <w:p w14:paraId="2575C4EE" w14:textId="087699FF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26115B" w14:paraId="703EE40F" w14:textId="77777777">
        <w:trPr>
          <w:trHeight w:val="323"/>
        </w:trPr>
        <w:tc>
          <w:tcPr>
            <w:tcW w:w="4580" w:type="dxa"/>
          </w:tcPr>
          <w:p w14:paraId="42036128" w14:textId="708CD889" w:rsidR="0026115B" w:rsidRDefault="0026115B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 w:rsidRPr="00F41887">
              <w:rPr>
                <w:b/>
                <w:i/>
              </w:rPr>
              <w:t>Study Keywords:</w:t>
            </w:r>
          </w:p>
        </w:tc>
        <w:tc>
          <w:tcPr>
            <w:tcW w:w="6228" w:type="dxa"/>
          </w:tcPr>
          <w:p w14:paraId="16B31BD1" w14:textId="48FE7585" w:rsidR="0026115B" w:rsidRDefault="0026115B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550D4D3B" w14:textId="77777777">
        <w:trPr>
          <w:trHeight w:val="323"/>
        </w:trPr>
        <w:tc>
          <w:tcPr>
            <w:tcW w:w="4580" w:type="dxa"/>
          </w:tcPr>
          <w:p w14:paraId="42F1BC62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Research Gap </w:t>
            </w:r>
            <w:r>
              <w:rPr>
                <w:i/>
              </w:rPr>
              <w:t>(study rationale, relevant work):</w:t>
            </w:r>
          </w:p>
        </w:tc>
        <w:tc>
          <w:tcPr>
            <w:tcW w:w="6228" w:type="dxa"/>
          </w:tcPr>
          <w:p w14:paraId="4ED4CEC5" w14:textId="4A41C3EB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079A4BDB" w14:textId="77777777" w:rsidTr="00562C2E">
        <w:trPr>
          <w:trHeight w:val="367"/>
        </w:trPr>
        <w:tc>
          <w:tcPr>
            <w:tcW w:w="4580" w:type="dxa"/>
          </w:tcPr>
          <w:p w14:paraId="5FCC4C6C" w14:textId="38082D23" w:rsidR="001E7EC4" w:rsidRPr="00562C2E" w:rsidRDefault="00562C2E" w:rsidP="00562C2E">
            <w:pPr>
              <w:widowControl w:val="0"/>
              <w:rPr>
                <w:color w:val="000000"/>
              </w:rPr>
            </w:pPr>
            <w:r>
              <w:rPr>
                <w:b/>
                <w:i/>
              </w:rPr>
              <w:t>Data Source</w:t>
            </w:r>
            <w:r w:rsidR="00F44863">
              <w:rPr>
                <w:i/>
                <w:color w:val="000000"/>
              </w:rPr>
              <w:t>:</w:t>
            </w:r>
          </w:p>
        </w:tc>
        <w:tc>
          <w:tcPr>
            <w:tcW w:w="6228" w:type="dxa"/>
          </w:tcPr>
          <w:p w14:paraId="3B9CC0B9" w14:textId="5805E6A3" w:rsidR="001E7EC4" w:rsidRDefault="001E7EC4">
            <w:pPr>
              <w:tabs>
                <w:tab w:val="left" w:pos="90"/>
                <w:tab w:val="left" w:pos="810"/>
              </w:tabs>
            </w:pPr>
          </w:p>
        </w:tc>
      </w:tr>
      <w:tr w:rsidR="001E7EC4" w14:paraId="34E40CE8" w14:textId="77777777">
        <w:trPr>
          <w:trHeight w:val="350"/>
        </w:trPr>
        <w:tc>
          <w:tcPr>
            <w:tcW w:w="4580" w:type="dxa"/>
          </w:tcPr>
          <w:p w14:paraId="455CD172" w14:textId="77777777" w:rsidR="001E7EC4" w:rsidRDefault="00F44863">
            <w:pPr>
              <w:widowControl w:val="0"/>
              <w:rPr>
                <w:i/>
                <w:color w:val="000000"/>
              </w:rPr>
            </w:pPr>
            <w:r>
              <w:rPr>
                <w:b/>
                <w:i/>
              </w:rPr>
              <w:t xml:space="preserve">Hypothesis/Research Question: </w:t>
            </w:r>
            <w:r>
              <w:rPr>
                <w:i/>
                <w:color w:val="000000"/>
              </w:rPr>
              <w:t xml:space="preserve"> </w:t>
            </w:r>
          </w:p>
          <w:p w14:paraId="14DBE7CC" w14:textId="77777777" w:rsidR="001E7EC4" w:rsidRDefault="00F44863">
            <w:pPr>
              <w:widowContro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Include all the following components:</w:t>
            </w:r>
          </w:p>
          <w:p w14:paraId="5358275E" w14:textId="520C68C5" w:rsidR="001E7EC4" w:rsidRDefault="00F448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Population</w:t>
            </w:r>
            <w:r>
              <w:rPr>
                <w:i/>
                <w:color w:val="000000"/>
                <w:sz w:val="20"/>
                <w:szCs w:val="20"/>
              </w:rPr>
              <w:t xml:space="preserve">: </w:t>
            </w:r>
          </w:p>
          <w:p w14:paraId="77EB2C11" w14:textId="411C3B7D" w:rsidR="001E7EC4" w:rsidRDefault="00F448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Intervention/Exposure group</w:t>
            </w:r>
            <w:r>
              <w:rPr>
                <w:i/>
                <w:color w:val="000000"/>
                <w:sz w:val="20"/>
                <w:szCs w:val="20"/>
              </w:rPr>
              <w:t xml:space="preserve">: </w:t>
            </w:r>
          </w:p>
          <w:p w14:paraId="14069019" w14:textId="330D0F52" w:rsidR="001E7EC4" w:rsidRDefault="00F448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Comparison/Unexposed group</w:t>
            </w:r>
            <w:r>
              <w:rPr>
                <w:i/>
                <w:color w:val="000000"/>
                <w:sz w:val="20"/>
                <w:szCs w:val="20"/>
              </w:rPr>
              <w:t xml:space="preserve">: </w:t>
            </w:r>
          </w:p>
          <w:p w14:paraId="5AD2D5BD" w14:textId="17F4EDF8" w:rsidR="001E7EC4" w:rsidRDefault="00F448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Outcome (include direction):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655E9883" w14:textId="67A0A32D" w:rsidR="001E7EC4" w:rsidRDefault="00F448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  <w:tab w:val="left" w:pos="810"/>
              </w:tabs>
              <w:ind w:left="510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Time</w:t>
            </w:r>
            <w:r w:rsidR="00315F70">
              <w:rPr>
                <w:i/>
                <w:color w:val="000000"/>
                <w:sz w:val="20"/>
                <w:szCs w:val="20"/>
                <w:u w:val="single"/>
              </w:rPr>
              <w:t>frame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790DC628" w14:textId="77777777" w:rsidR="001E7EC4" w:rsidRDefault="00F44863">
            <w:pPr>
              <w:tabs>
                <w:tab w:val="left" w:pos="90"/>
                <w:tab w:val="left" w:pos="810"/>
              </w:tabs>
              <w:ind w:left="150"/>
              <w:rPr>
                <w:i/>
              </w:rPr>
            </w:pPr>
            <w:r>
              <w:rPr>
                <w:i/>
                <w:sz w:val="20"/>
                <w:szCs w:val="20"/>
              </w:rPr>
              <w:t>If multiple intervention groups/outcomes, describe multiple hypotheses.</w:t>
            </w:r>
          </w:p>
        </w:tc>
        <w:tc>
          <w:tcPr>
            <w:tcW w:w="6228" w:type="dxa"/>
          </w:tcPr>
          <w:p w14:paraId="2077F44E" w14:textId="756DD400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15713074" w14:textId="77777777">
        <w:trPr>
          <w:trHeight w:val="350"/>
        </w:trPr>
        <w:tc>
          <w:tcPr>
            <w:tcW w:w="4580" w:type="dxa"/>
          </w:tcPr>
          <w:p w14:paraId="2BCFFF71" w14:textId="7916CAB4" w:rsidR="001E7EC4" w:rsidRDefault="00F44863">
            <w:pPr>
              <w:tabs>
                <w:tab w:val="left" w:pos="90"/>
                <w:tab w:val="left" w:pos="810"/>
              </w:tabs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</w:rPr>
              <w:t xml:space="preserve">Inclusion criteria: </w:t>
            </w:r>
            <w:r>
              <w:rPr>
                <w:i/>
                <w:color w:val="000000"/>
                <w:sz w:val="20"/>
                <w:szCs w:val="20"/>
              </w:rPr>
              <w:t xml:space="preserve"> Match with population in hypotheses (e.g. age, diagnosis</w:t>
            </w:r>
            <w:r w:rsidR="003F7099">
              <w:rPr>
                <w:i/>
                <w:color w:val="000000"/>
                <w:sz w:val="20"/>
                <w:szCs w:val="20"/>
              </w:rPr>
              <w:t>)</w:t>
            </w:r>
            <w:r>
              <w:rPr>
                <w:i/>
                <w:color w:val="000000"/>
                <w:sz w:val="20"/>
                <w:szCs w:val="20"/>
              </w:rPr>
              <w:t>. Length of follow-up (e.g. potential 2 yr).</w:t>
            </w:r>
          </w:p>
        </w:tc>
        <w:tc>
          <w:tcPr>
            <w:tcW w:w="6228" w:type="dxa"/>
          </w:tcPr>
          <w:p w14:paraId="65875FC0" w14:textId="77777777" w:rsidR="001E7EC4" w:rsidRDefault="001E7EC4" w:rsidP="009629B5">
            <w:pPr>
              <w:pStyle w:val="NormalWeb"/>
              <w:spacing w:before="0" w:beforeAutospacing="0" w:after="0" w:afterAutospacing="0"/>
              <w:ind w:left="720"/>
              <w:textAlignment w:val="baseline"/>
            </w:pPr>
          </w:p>
        </w:tc>
      </w:tr>
      <w:tr w:rsidR="001E7EC4" w14:paraId="1D03D610" w14:textId="77777777">
        <w:trPr>
          <w:trHeight w:val="350"/>
        </w:trPr>
        <w:tc>
          <w:tcPr>
            <w:tcW w:w="4580" w:type="dxa"/>
          </w:tcPr>
          <w:p w14:paraId="325C949A" w14:textId="7A38C61C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Exclusion Criteria: </w:t>
            </w:r>
          </w:p>
        </w:tc>
        <w:tc>
          <w:tcPr>
            <w:tcW w:w="6228" w:type="dxa"/>
          </w:tcPr>
          <w:p w14:paraId="24BDB635" w14:textId="1F2C3ED6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2154CE8E" w14:textId="77777777">
        <w:trPr>
          <w:trHeight w:val="350"/>
        </w:trPr>
        <w:tc>
          <w:tcPr>
            <w:tcW w:w="4580" w:type="dxa"/>
          </w:tcPr>
          <w:p w14:paraId="3737F03D" w14:textId="3F2E58BA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</w:rPr>
            </w:pPr>
            <w:r w:rsidRPr="00440E59">
              <w:rPr>
                <w:b/>
                <w:i/>
              </w:rPr>
              <w:t>Data Points</w:t>
            </w:r>
            <w:r w:rsidR="0001092E">
              <w:rPr>
                <w:b/>
                <w:i/>
              </w:rPr>
              <w:t xml:space="preserve"> Required</w:t>
            </w:r>
            <w:r w:rsidRPr="00440E59">
              <w:rPr>
                <w:b/>
                <w:i/>
              </w:rPr>
              <w:t>:</w:t>
            </w:r>
          </w:p>
          <w:p w14:paraId="3EB893B8" w14:textId="77777777" w:rsidR="001E7EC4" w:rsidRDefault="001E7EC4" w:rsidP="0001092E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28" w:type="dxa"/>
          </w:tcPr>
          <w:p w14:paraId="4A07BDCE" w14:textId="4EF0FFB8" w:rsidR="001E7EC4" w:rsidRDefault="00CB3FCF">
            <w:pPr>
              <w:tabs>
                <w:tab w:val="left" w:pos="90"/>
                <w:tab w:val="left" w:pos="810"/>
              </w:tabs>
              <w:rPr>
                <w:b/>
                <w:color w:val="FF0000"/>
              </w:rPr>
            </w:pPr>
            <w:r>
              <w:rPr>
                <w:b/>
              </w:rPr>
              <w:t>Available Data:</w:t>
            </w:r>
          </w:p>
          <w:p w14:paraId="3B735282" w14:textId="77777777" w:rsidR="006107D7" w:rsidRDefault="006107D7">
            <w:pPr>
              <w:tabs>
                <w:tab w:val="left" w:pos="90"/>
                <w:tab w:val="left" w:pos="810"/>
              </w:tabs>
            </w:pPr>
          </w:p>
          <w:p w14:paraId="470BB800" w14:textId="3467D1E8" w:rsidR="001E7EC4" w:rsidRDefault="00CB3FCF">
            <w:pPr>
              <w:tabs>
                <w:tab w:val="left" w:pos="90"/>
                <w:tab w:val="left" w:pos="810"/>
              </w:tabs>
              <w:rPr>
                <w:b/>
              </w:rPr>
            </w:pPr>
            <w:r>
              <w:rPr>
                <w:b/>
              </w:rPr>
              <w:t xml:space="preserve">Data that may </w:t>
            </w:r>
            <w:r w:rsidR="00D5109D">
              <w:rPr>
                <w:b/>
              </w:rPr>
              <w:t>r</w:t>
            </w:r>
            <w:r>
              <w:rPr>
                <w:b/>
              </w:rPr>
              <w:t xml:space="preserve">equire </w:t>
            </w:r>
            <w:r w:rsidR="00D5109D">
              <w:rPr>
                <w:b/>
              </w:rPr>
              <w:t>p</w:t>
            </w:r>
            <w:r w:rsidR="006107D7">
              <w:rPr>
                <w:b/>
              </w:rPr>
              <w:t xml:space="preserve">rimary </w:t>
            </w:r>
            <w:r w:rsidR="00D5109D">
              <w:rPr>
                <w:b/>
              </w:rPr>
              <w:t>a</w:t>
            </w:r>
            <w:r w:rsidR="006107D7">
              <w:rPr>
                <w:b/>
              </w:rPr>
              <w:t>cquisition:</w:t>
            </w:r>
          </w:p>
          <w:p w14:paraId="1A74CE74" w14:textId="77777777" w:rsidR="001E7EC4" w:rsidRDefault="001E7EC4">
            <w:pPr>
              <w:tabs>
                <w:tab w:val="left" w:pos="90"/>
                <w:tab w:val="left" w:pos="810"/>
              </w:tabs>
            </w:pPr>
          </w:p>
          <w:p w14:paraId="0E20F49C" w14:textId="77777777" w:rsidR="001E7EC4" w:rsidRDefault="001E7EC4">
            <w:pPr>
              <w:tabs>
                <w:tab w:val="left" w:pos="90"/>
                <w:tab w:val="left" w:pos="810"/>
              </w:tabs>
            </w:pPr>
          </w:p>
        </w:tc>
      </w:tr>
      <w:tr w:rsidR="0000681C" w14:paraId="09AA4575" w14:textId="77777777">
        <w:trPr>
          <w:trHeight w:val="350"/>
        </w:trPr>
        <w:tc>
          <w:tcPr>
            <w:tcW w:w="4580" w:type="dxa"/>
          </w:tcPr>
          <w:p w14:paraId="52344E25" w14:textId="3EC180B9" w:rsidR="00EF2195" w:rsidRDefault="0000681C">
            <w:pPr>
              <w:tabs>
                <w:tab w:val="left" w:pos="90"/>
                <w:tab w:val="left" w:pos="81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Imaging Data Required</w:t>
            </w:r>
            <w:r w:rsidR="00EF2195">
              <w:rPr>
                <w:b/>
                <w:i/>
                <w:color w:val="000000"/>
              </w:rPr>
              <w:t xml:space="preserve"> </w:t>
            </w:r>
            <w:r w:rsidR="00EF2195" w:rsidRPr="00EF2195">
              <w:rPr>
                <w:bCs/>
                <w:i/>
                <w:color w:val="000000"/>
                <w:sz w:val="20"/>
                <w:szCs w:val="20"/>
              </w:rPr>
              <w:t>(including source)</w:t>
            </w:r>
            <w:r w:rsidR="00EF2195" w:rsidRPr="00EF2195">
              <w:rPr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6228" w:type="dxa"/>
          </w:tcPr>
          <w:p w14:paraId="3BA6D0EF" w14:textId="77777777" w:rsidR="0000681C" w:rsidRDefault="0000681C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11507850" w14:textId="77777777">
        <w:trPr>
          <w:trHeight w:val="350"/>
        </w:trPr>
        <w:tc>
          <w:tcPr>
            <w:tcW w:w="4580" w:type="dxa"/>
          </w:tcPr>
          <w:p w14:paraId="4A925A74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Power Analysis (needs to be determined before conducting </w:t>
            </w:r>
            <w:r>
              <w:rPr>
                <w:b/>
                <w:i/>
                <w:color w:val="000000"/>
                <w:u w:val="single"/>
              </w:rPr>
              <w:t>retrospective studies</w:t>
            </w:r>
            <w:r>
              <w:rPr>
                <w:b/>
                <w:i/>
                <w:color w:val="000000"/>
              </w:rPr>
              <w:t>):</w:t>
            </w:r>
          </w:p>
          <w:p w14:paraId="6BA4E955" w14:textId="77777777" w:rsidR="001E7EC4" w:rsidRDefault="00F44863">
            <w:pPr>
              <w:widowContro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Determine before calculating the power:</w:t>
            </w:r>
          </w:p>
          <w:p w14:paraId="30984FE0" w14:textId="77777777" w:rsidR="001E7EC4" w:rsidRDefault="00F4486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Alpha (usually 0.05): </w:t>
            </w:r>
          </w:p>
          <w:p w14:paraId="5E3D10BA" w14:textId="77777777" w:rsidR="001E7EC4" w:rsidRDefault="00F4486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  <w:tab w:val="left" w:pos="810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Effect size (based on literature, pilot study,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 xml:space="preserve">best guess; what is minimum clinically important difference of the outcome that would change your practice? i.e. 20% difference in complication. </w:t>
            </w:r>
          </w:p>
          <w:p w14:paraId="67B78CEE" w14:textId="77777777" w:rsidR="001E7EC4" w:rsidRDefault="00F4486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  <w:tab w:val="left" w:pos="810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Sample Size (to be provided once data is queried):</w:t>
            </w:r>
          </w:p>
          <w:p w14:paraId="07A66CBE" w14:textId="77777777" w:rsidR="001E7EC4" w:rsidRDefault="001E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  <w:tab w:val="left" w:pos="810"/>
              </w:tabs>
              <w:ind w:left="720"/>
              <w:rPr>
                <w:b/>
                <w:i/>
                <w:color w:val="000000"/>
                <w:sz w:val="20"/>
                <w:szCs w:val="20"/>
              </w:rPr>
            </w:pPr>
          </w:p>
          <w:p w14:paraId="16A6662E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Sample Size (</w:t>
            </w:r>
            <w:r>
              <w:rPr>
                <w:b/>
                <w:i/>
                <w:color w:val="000000"/>
              </w:rPr>
              <w:t xml:space="preserve">needs to be determined before conducting </w:t>
            </w:r>
            <w:r>
              <w:rPr>
                <w:b/>
                <w:i/>
                <w:color w:val="000000"/>
                <w:u w:val="single"/>
              </w:rPr>
              <w:t>prospective studies</w:t>
            </w:r>
            <w:r>
              <w:rPr>
                <w:b/>
                <w:i/>
                <w:color w:val="000000"/>
              </w:rPr>
              <w:t>):</w:t>
            </w:r>
          </w:p>
          <w:p w14:paraId="08AAAC2F" w14:textId="77777777" w:rsidR="001E7EC4" w:rsidRDefault="00F4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Determine before calculating the sample size:</w:t>
            </w:r>
          </w:p>
          <w:p w14:paraId="169C46C4" w14:textId="77777777" w:rsidR="001E7EC4" w:rsidRDefault="001E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538FD1" w14:textId="77777777" w:rsidR="001E7EC4" w:rsidRDefault="00F448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Alpha (usually 0.05): </w:t>
            </w:r>
          </w:p>
          <w:p w14:paraId="14C10AC3" w14:textId="77777777" w:rsidR="001E7EC4" w:rsidRDefault="00F448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Power (usually 0.8):</w:t>
            </w:r>
          </w:p>
          <w:p w14:paraId="4CC69968" w14:textId="77777777" w:rsidR="001E7EC4" w:rsidRDefault="00F448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Ratio of unexposed/comparison group to exposed/intervention group (based on literature, pilot study, best guess):</w:t>
            </w:r>
          </w:p>
          <w:p w14:paraId="79F7F7F4" w14:textId="77777777" w:rsidR="001E7EC4" w:rsidRDefault="00F448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Effect size (based on literature, pilot study, best guess; what is minimum clinically important difference of the outcome that would change your practice? i.e. 20% difference in complication. 20</w:t>
            </w:r>
            <w:r>
              <w:rPr>
                <w:i/>
                <w:color w:val="000000"/>
                <w:sz w:val="20"/>
                <w:szCs w:val="20"/>
                <w:vertAlign w:val="superscript"/>
              </w:rPr>
              <w:t>◦</w:t>
            </w:r>
            <w:r>
              <w:rPr>
                <w:i/>
                <w:color w:val="000000"/>
                <w:sz w:val="20"/>
                <w:szCs w:val="20"/>
              </w:rPr>
              <w:t xml:space="preserve"> difference in major curve):</w:t>
            </w:r>
          </w:p>
          <w:p w14:paraId="38F04F4A" w14:textId="77777777" w:rsidR="001E7EC4" w:rsidRDefault="001E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228" w:type="dxa"/>
          </w:tcPr>
          <w:p w14:paraId="761EA943" w14:textId="27CF42D4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  <w:tr w:rsidR="001E7EC4" w14:paraId="7955A909" w14:textId="77777777">
        <w:trPr>
          <w:trHeight w:val="350"/>
        </w:trPr>
        <w:tc>
          <w:tcPr>
            <w:tcW w:w="4580" w:type="dxa"/>
          </w:tcPr>
          <w:p w14:paraId="57244A09" w14:textId="77777777" w:rsidR="001E7EC4" w:rsidRDefault="00F44863">
            <w:pPr>
              <w:tabs>
                <w:tab w:val="left" w:pos="90"/>
                <w:tab w:val="left" w:pos="81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Statistical Analysis: </w:t>
            </w:r>
            <w:r>
              <w:rPr>
                <w:i/>
                <w:color w:val="000000"/>
                <w:sz w:val="20"/>
                <w:szCs w:val="20"/>
              </w:rPr>
              <w:t xml:space="preserve">Describe statistical analysis plan &amp; who will perform analysis. If you need assistance, please indicate here.  </w:t>
            </w:r>
          </w:p>
        </w:tc>
        <w:tc>
          <w:tcPr>
            <w:tcW w:w="6228" w:type="dxa"/>
          </w:tcPr>
          <w:p w14:paraId="26392538" w14:textId="77777777" w:rsidR="001E7EC4" w:rsidRDefault="001E7EC4">
            <w:pPr>
              <w:tabs>
                <w:tab w:val="left" w:pos="90"/>
                <w:tab w:val="left" w:pos="810"/>
              </w:tabs>
              <w:jc w:val="center"/>
            </w:pPr>
          </w:p>
        </w:tc>
      </w:tr>
    </w:tbl>
    <w:p w14:paraId="0A49D04D" w14:textId="20CB7C90" w:rsidR="001E7EC4" w:rsidRDefault="001E7EC4" w:rsidP="005F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bookmarkStart w:id="0" w:name="_heading=h.gjdgxs" w:colFirst="0" w:colLast="0"/>
      <w:bookmarkEnd w:id="0"/>
    </w:p>
    <w:sectPr w:rsidR="001E7EC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EE44" w14:textId="77777777" w:rsidR="001A0119" w:rsidRDefault="001A0119">
      <w:pPr>
        <w:spacing w:after="0" w:line="240" w:lineRule="auto"/>
      </w:pPr>
      <w:r>
        <w:separator/>
      </w:r>
    </w:p>
  </w:endnote>
  <w:endnote w:type="continuationSeparator" w:id="0">
    <w:p w14:paraId="325EBB6F" w14:textId="77777777" w:rsidR="001A0119" w:rsidRDefault="001A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81A3" w14:textId="77777777" w:rsidR="001E7EC4" w:rsidRDefault="00F44863">
    <w:pPr>
      <w:widowControl w:val="0"/>
      <w:spacing w:after="0" w:line="240" w:lineRule="auto"/>
      <w:rPr>
        <w:color w:val="000000"/>
        <w:sz w:val="18"/>
        <w:szCs w:val="18"/>
      </w:rPr>
    </w:pPr>
    <w:r>
      <w:rPr>
        <w:sz w:val="18"/>
        <w:szCs w:val="18"/>
      </w:rPr>
      <w:t>*</w:t>
    </w:r>
    <w:r>
      <w:rPr>
        <w:b/>
        <w:sz w:val="18"/>
        <w:szCs w:val="18"/>
        <w:u w:val="single"/>
      </w:rPr>
      <w:t>Retrospective Cohort Study</w:t>
    </w:r>
    <w:r>
      <w:rPr>
        <w:b/>
        <w:sz w:val="18"/>
        <w:szCs w:val="18"/>
      </w:rPr>
      <w:t>:</w:t>
    </w:r>
    <w:r>
      <w:rPr>
        <w:color w:val="000000"/>
        <w:sz w:val="18"/>
        <w:szCs w:val="18"/>
      </w:rPr>
      <w:t xml:space="preserve"> Cohort is based on exposure/risk factor/intervention; known exposure status &amp; outcome occurred. </w:t>
    </w:r>
  </w:p>
  <w:p w14:paraId="7611227A" w14:textId="77777777" w:rsidR="001E7EC4" w:rsidRDefault="00F44863">
    <w:pPr>
      <w:widowControl w:val="0"/>
      <w:spacing w:after="0" w:line="240" w:lineRule="auto"/>
      <w:rPr>
        <w:color w:val="000000"/>
        <w:sz w:val="18"/>
        <w:szCs w:val="18"/>
      </w:rPr>
    </w:pPr>
    <w:r>
      <w:rPr>
        <w:b/>
        <w:color w:val="000000"/>
        <w:sz w:val="18"/>
        <w:szCs w:val="18"/>
        <w:u w:val="single"/>
      </w:rPr>
      <w:t>*Prospective Cohort Study</w:t>
    </w:r>
    <w:r>
      <w:rPr>
        <w:b/>
        <w:color w:val="000000"/>
        <w:sz w:val="18"/>
        <w:szCs w:val="18"/>
      </w:rPr>
      <w:t xml:space="preserve">: </w:t>
    </w:r>
    <w:r>
      <w:rPr>
        <w:color w:val="000000"/>
        <w:sz w:val="18"/>
        <w:szCs w:val="18"/>
      </w:rPr>
      <w:t>Cohort is based on exposure/risk factor/intervention; design the study, recruit subjects &amp; collect exposure status before any of the subjects have developed the outcome of interest.</w:t>
    </w:r>
  </w:p>
  <w:p w14:paraId="0A64A17A" w14:textId="77777777" w:rsidR="001E7EC4" w:rsidRDefault="001E7E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296D" w14:textId="77777777" w:rsidR="001A0119" w:rsidRDefault="001A0119">
      <w:pPr>
        <w:spacing w:after="0" w:line="240" w:lineRule="auto"/>
      </w:pPr>
      <w:r>
        <w:separator/>
      </w:r>
    </w:p>
  </w:footnote>
  <w:footnote w:type="continuationSeparator" w:id="0">
    <w:p w14:paraId="5A0ABC30" w14:textId="77777777" w:rsidR="001A0119" w:rsidRDefault="001A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6CE5" w14:textId="77777777" w:rsidR="001E7EC4" w:rsidRDefault="00F448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115B">
      <w:rPr>
        <w:noProof/>
        <w:color w:val="000000"/>
      </w:rPr>
      <w:t>1</w:t>
    </w:r>
    <w:r>
      <w:rPr>
        <w:color w:val="000000"/>
      </w:rPr>
      <w:fldChar w:fldCharType="end"/>
    </w:r>
  </w:p>
  <w:p w14:paraId="193F800F" w14:textId="77777777" w:rsidR="001E7EC4" w:rsidRDefault="001E7E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FB7"/>
    <w:multiLevelType w:val="multilevel"/>
    <w:tmpl w:val="3A7C268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52338"/>
    <w:multiLevelType w:val="multilevel"/>
    <w:tmpl w:val="95D45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7C52638"/>
    <w:multiLevelType w:val="multilevel"/>
    <w:tmpl w:val="C288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C1BD4"/>
    <w:multiLevelType w:val="multilevel"/>
    <w:tmpl w:val="A9802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E83667"/>
    <w:multiLevelType w:val="multilevel"/>
    <w:tmpl w:val="91028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B777AC"/>
    <w:multiLevelType w:val="multilevel"/>
    <w:tmpl w:val="C8060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32874">
    <w:abstractNumId w:val="5"/>
  </w:num>
  <w:num w:numId="2" w16cid:durableId="1172914250">
    <w:abstractNumId w:val="0"/>
  </w:num>
  <w:num w:numId="3" w16cid:durableId="1109659595">
    <w:abstractNumId w:val="4"/>
  </w:num>
  <w:num w:numId="4" w16cid:durableId="357396490">
    <w:abstractNumId w:val="1"/>
  </w:num>
  <w:num w:numId="5" w16cid:durableId="1156460938">
    <w:abstractNumId w:val="3"/>
  </w:num>
  <w:num w:numId="6" w16cid:durableId="24087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C4"/>
    <w:rsid w:val="0000681C"/>
    <w:rsid w:val="0001092E"/>
    <w:rsid w:val="00017F59"/>
    <w:rsid w:val="00032C18"/>
    <w:rsid w:val="00051DE0"/>
    <w:rsid w:val="00100451"/>
    <w:rsid w:val="001A0119"/>
    <w:rsid w:val="001E1939"/>
    <w:rsid w:val="001E7EC4"/>
    <w:rsid w:val="00250629"/>
    <w:rsid w:val="0026115B"/>
    <w:rsid w:val="003073DE"/>
    <w:rsid w:val="00315F70"/>
    <w:rsid w:val="003F7099"/>
    <w:rsid w:val="00414F18"/>
    <w:rsid w:val="00440E59"/>
    <w:rsid w:val="004524F3"/>
    <w:rsid w:val="004E0E09"/>
    <w:rsid w:val="00562C2E"/>
    <w:rsid w:val="005F1458"/>
    <w:rsid w:val="005F42E1"/>
    <w:rsid w:val="006107D7"/>
    <w:rsid w:val="006159DE"/>
    <w:rsid w:val="006616E7"/>
    <w:rsid w:val="006A4F3B"/>
    <w:rsid w:val="006F52A1"/>
    <w:rsid w:val="00700DA7"/>
    <w:rsid w:val="00750279"/>
    <w:rsid w:val="00753B68"/>
    <w:rsid w:val="007B7E49"/>
    <w:rsid w:val="008645A6"/>
    <w:rsid w:val="008B049B"/>
    <w:rsid w:val="00905DD3"/>
    <w:rsid w:val="009629B5"/>
    <w:rsid w:val="009A348E"/>
    <w:rsid w:val="009C22BB"/>
    <w:rsid w:val="00A4105C"/>
    <w:rsid w:val="00A92ABF"/>
    <w:rsid w:val="00A9696F"/>
    <w:rsid w:val="00AF2C7B"/>
    <w:rsid w:val="00BA0FD5"/>
    <w:rsid w:val="00BC66BF"/>
    <w:rsid w:val="00C17628"/>
    <w:rsid w:val="00C247BA"/>
    <w:rsid w:val="00CB0981"/>
    <w:rsid w:val="00CB3FCF"/>
    <w:rsid w:val="00CB4D7D"/>
    <w:rsid w:val="00CC2A86"/>
    <w:rsid w:val="00D5109D"/>
    <w:rsid w:val="00D57D84"/>
    <w:rsid w:val="00ED467A"/>
    <w:rsid w:val="00EF2195"/>
    <w:rsid w:val="00F41887"/>
    <w:rsid w:val="00F44863"/>
    <w:rsid w:val="00F85DDF"/>
    <w:rsid w:val="00F9636E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7122"/>
  <w15:docId w15:val="{1D0C474A-7433-4306-8784-B536533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6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7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7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05DD3"/>
    <w:rPr>
      <w:color w:val="0000FF"/>
      <w:u w:val="single"/>
    </w:rPr>
  </w:style>
  <w:style w:type="character" w:customStyle="1" w:styleId="outlook-search-highlight">
    <w:name w:val="outlook-search-highlight"/>
    <w:basedOn w:val="DefaultParagraphFont"/>
    <w:rsid w:val="0090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saenz2@jhmi.ed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FH7j+iYtWdn1A2GPGShjGW2jcQ==">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274</Words>
  <Characters>1924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 2</cp:lastModifiedBy>
  <cp:revision>34</cp:revision>
  <dcterms:created xsi:type="dcterms:W3CDTF">2025-12-07T15:18:00Z</dcterms:created>
  <dcterms:modified xsi:type="dcterms:W3CDTF">2026-05-19T17:46:00Z</dcterms:modified>
</cp:coreProperties>
</file>